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7EC6" w14:textId="77777777" w:rsidR="004859C3" w:rsidRPr="004859C3" w:rsidRDefault="004859C3" w:rsidP="004859C3">
      <w:pPr>
        <w:jc w:val="both"/>
      </w:pP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२०२६</w:t>
      </w:r>
      <w:r w:rsidRPr="004859C3">
        <w:rPr>
          <w:cs/>
          <w:lang w:bidi="hi-IN"/>
        </w:rPr>
        <w:t xml:space="preserve">: </w:t>
      </w:r>
      <w:r w:rsidRPr="004859C3">
        <w:rPr>
          <w:rFonts w:ascii="Nirmala UI" w:hAnsi="Nirmala UI" w:cs="Nirmala UI" w:hint="cs"/>
          <w:cs/>
          <w:lang w:bidi="hi-IN"/>
        </w:rPr>
        <w:t>शेअर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बाजाराचे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भाकीत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२०२६</w:t>
      </w:r>
      <w:r w:rsidRPr="004859C3">
        <w:rPr>
          <w:cs/>
          <w:lang w:bidi="hi-IN"/>
        </w:rPr>
        <w:t xml:space="preserve">: </w:t>
      </w:r>
      <w:r w:rsidRPr="004859C3">
        <w:rPr>
          <w:rFonts w:ascii="Nirmala UI" w:hAnsi="Nirmala UI" w:cs="Nirmala UI" w:hint="cs"/>
          <w:cs/>
          <w:lang w:bidi="hi-IN"/>
        </w:rPr>
        <w:t>गुंतवणूकदारांसाठी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महत्त्वाचे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संकेत</w:t>
      </w:r>
    </w:p>
    <w:p w14:paraId="58A23D75" w14:textId="77777777" w:rsidR="004859C3" w:rsidRPr="004859C3" w:rsidRDefault="004859C3" w:rsidP="004859C3">
      <w:pPr>
        <w:jc w:val="both"/>
        <w:rPr>
          <w:cs/>
          <w:lang w:bidi="hi-IN"/>
        </w:rPr>
      </w:pPr>
      <w:r w:rsidRPr="004859C3">
        <w:rPr>
          <w:rFonts w:ascii="Nirmala UI" w:hAnsi="Nirmala UI" w:cs="Nirmala UI" w:hint="cs"/>
          <w:cs/>
          <w:lang w:bidi="hi-IN"/>
        </w:rPr>
        <w:t>२०२६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शेअर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भाकितानुसार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२०२६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वर्षाची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सुरुवात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गुरुवार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वृषभ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राशी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रोहिणी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नक्षत्राच्या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शुभ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संयोगाने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होईल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वर्षाचा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पहिला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महिना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शेअर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बाजारासाठी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उत्साह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चढ</w:t>
      </w:r>
      <w:r w:rsidRPr="004859C3">
        <w:rPr>
          <w:cs/>
          <w:lang w:bidi="hi-IN"/>
        </w:rPr>
        <w:t>-</w:t>
      </w:r>
      <w:r w:rsidRPr="004859C3">
        <w:rPr>
          <w:rFonts w:ascii="Nirmala UI" w:hAnsi="Nirmala UI" w:cs="Nirmala UI" w:hint="cs"/>
          <w:cs/>
          <w:lang w:bidi="hi-IN"/>
        </w:rPr>
        <w:t>उतारांनी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भरलेला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असेल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सुरुवातीला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वित्तीय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संस्था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फार्मा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आयटी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सॉफ्टवेअर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मीडिया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क्षेत्रांमध्ये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दबाव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निर्माण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होईल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कमी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होईल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जणू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काही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क्षेत्रे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नवीन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वर्षाचा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मूड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समजून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घेण्याचा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प्रयत्न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करत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आहेत</w:t>
      </w:r>
      <w:r w:rsidRPr="004859C3">
        <w:rPr>
          <w:cs/>
          <w:lang w:bidi="hi-IN"/>
        </w:rPr>
        <w:t>.</w:t>
      </w:r>
    </w:p>
    <w:p w14:paraId="631C8EF0" w14:textId="77777777" w:rsidR="004859C3" w:rsidRPr="004859C3" w:rsidRDefault="004859C3" w:rsidP="004859C3">
      <w:pPr>
        <w:jc w:val="both"/>
        <w:rPr>
          <w:cs/>
          <w:lang w:bidi="hi-IN"/>
        </w:rPr>
      </w:pPr>
    </w:p>
    <w:p w14:paraId="59A47A6F" w14:textId="77777777" w:rsidR="004859C3" w:rsidRPr="004859C3" w:rsidRDefault="004859C3" w:rsidP="004859C3">
      <w:pPr>
        <w:jc w:val="both"/>
        <w:rPr>
          <w:cs/>
          <w:lang w:bidi="hi-IN"/>
        </w:rPr>
      </w:pPr>
      <w:r w:rsidRPr="004859C3">
        <w:rPr>
          <w:rFonts w:ascii="Nirmala UI" w:hAnsi="Nirmala UI" w:cs="Nirmala UI" w:hint="cs"/>
          <w:cs/>
          <w:lang w:bidi="hi-IN"/>
        </w:rPr>
        <w:t>१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ते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दरम्यान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सिमेंट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ऑटोमोबाइल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ऊर्जा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पोलाद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वायू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पेट्रोकेमिकल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हेवी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इंजिनिअरिंग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क्षेत्रांच्या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शेअर्सना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चांगला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आधार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मिळताना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दिसेल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जे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हालचालींमध्ये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मजबुती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दर्शवू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शकते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यानंतर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लगेचच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५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ते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९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काळात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शेअर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नवचैतन्य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येऊ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शकते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काळात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अनेक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क्षेत्रे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एकामागून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एक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चमकू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निर्देशांकाला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तेजीची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गती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मिळू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शकते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ज्यामुळे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गुंतवणूकदारांना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आशेचा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किरण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दिसेल</w:t>
      </w:r>
      <w:r w:rsidRPr="004859C3">
        <w:rPr>
          <w:cs/>
          <w:lang w:bidi="hi-IN"/>
        </w:rPr>
        <w:t>.</w:t>
      </w:r>
    </w:p>
    <w:p w14:paraId="15F9C7B9" w14:textId="77777777" w:rsidR="004859C3" w:rsidRPr="004859C3" w:rsidRDefault="004859C3" w:rsidP="004859C3">
      <w:pPr>
        <w:jc w:val="both"/>
        <w:rPr>
          <w:cs/>
          <w:lang w:bidi="hi-IN"/>
        </w:rPr>
      </w:pPr>
    </w:p>
    <w:p w14:paraId="2A6FBE0E" w14:textId="77777777" w:rsidR="004859C3" w:rsidRPr="004859C3" w:rsidRDefault="004859C3" w:rsidP="004859C3">
      <w:pPr>
        <w:jc w:val="both"/>
        <w:rPr>
          <w:cs/>
          <w:lang w:bidi="hi-IN"/>
        </w:rPr>
      </w:pPr>
      <w:r w:rsidRPr="004859C3">
        <w:rPr>
          <w:rFonts w:ascii="Nirmala UI" w:hAnsi="Nirmala UI" w:cs="Nirmala UI" w:hint="cs"/>
          <w:cs/>
          <w:lang w:bidi="hi-IN"/>
        </w:rPr>
        <w:t>परंतु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१२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ते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१६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काळ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थोडा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आव्हानात्मक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असेल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जागतिक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राष्ट्रीय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परिस्थिती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तसेच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पसरलेल्या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अफवांचे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सावट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सर्वांचा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परिणाम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मीडिया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फार्मा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बँकिंग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सॉफ्टवेअर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क्षेत्रांवर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होईल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त्यांना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काही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दबावाला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सामोरे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जावे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लागू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शकते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तथापि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ऑटोमोबाइल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पोलाद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सिमेंट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रिअल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इस्टेट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ऊर्जा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धातू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क्षेत्रातील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शेअर्स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वेळोवेळी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बाजाराला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स्थिर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करण्याचा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प्रयत्न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करतील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काळात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गुंतवणूकदारांना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प्रत्येक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पाऊल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काळजीपूर्वक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उचलावे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लागेल</w:t>
      </w:r>
      <w:r w:rsidRPr="004859C3">
        <w:rPr>
          <w:cs/>
          <w:lang w:bidi="hi-IN"/>
        </w:rPr>
        <w:t>.</w:t>
      </w:r>
    </w:p>
    <w:p w14:paraId="1BDADB42" w14:textId="77777777" w:rsidR="004859C3" w:rsidRPr="004859C3" w:rsidRDefault="004859C3" w:rsidP="004859C3">
      <w:pPr>
        <w:jc w:val="both"/>
        <w:rPr>
          <w:cs/>
          <w:lang w:bidi="hi-IN"/>
        </w:rPr>
      </w:pPr>
    </w:p>
    <w:p w14:paraId="361A20FC" w14:textId="77777777" w:rsidR="004859C3" w:rsidRPr="004859C3" w:rsidRDefault="004859C3" w:rsidP="004859C3">
      <w:pPr>
        <w:jc w:val="both"/>
        <w:rPr>
          <w:cs/>
          <w:lang w:bidi="hi-IN"/>
        </w:rPr>
      </w:pPr>
      <w:r w:rsidRPr="004859C3">
        <w:rPr>
          <w:rFonts w:ascii="Nirmala UI" w:hAnsi="Nirmala UI" w:cs="Nirmala UI" w:hint="cs"/>
          <w:cs/>
          <w:lang w:bidi="hi-IN"/>
        </w:rPr>
        <w:t>त्यानंतर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१९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ते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२३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काळ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येईल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जेव्हा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मूड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अचानक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बदलू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शकतो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प्रतिकूल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आर्थिक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संकेत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मोठ्या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विक्रीच्या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दबावामुळे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निर्देशांक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झपाट्याने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खाली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येऊ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शकतो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मंदीच्या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दिशेने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जाण्याचा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धोका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निर्माण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होऊ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शकतो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ही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अत्यंत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सावधगिरीने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पावले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उचलण्याची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वेळ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आहे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कारण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थोडीशीही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निष्काळजीपणा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गुंतवणूकदारांना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नुकसान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पोहोचवू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शकतो</w:t>
      </w:r>
      <w:r w:rsidRPr="004859C3">
        <w:rPr>
          <w:cs/>
          <w:lang w:bidi="hi-IN"/>
        </w:rPr>
        <w:t>.</w:t>
      </w:r>
    </w:p>
    <w:p w14:paraId="23702B41" w14:textId="77777777" w:rsidR="004859C3" w:rsidRPr="004859C3" w:rsidRDefault="004859C3" w:rsidP="004859C3">
      <w:pPr>
        <w:jc w:val="both"/>
        <w:rPr>
          <w:cs/>
          <w:lang w:bidi="hi-IN"/>
        </w:rPr>
      </w:pPr>
    </w:p>
    <w:p w14:paraId="21382FF0" w14:textId="77777777" w:rsidR="004859C3" w:rsidRPr="004859C3" w:rsidRDefault="004859C3" w:rsidP="004859C3">
      <w:pPr>
        <w:jc w:val="both"/>
      </w:pPr>
      <w:r w:rsidRPr="004859C3">
        <w:rPr>
          <w:rFonts w:ascii="Nirmala UI" w:hAnsi="Nirmala UI" w:cs="Nirmala UI" w:hint="cs"/>
          <w:cs/>
          <w:lang w:bidi="hi-IN"/>
        </w:rPr>
        <w:t>शेवटच्या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दिवसांमध्ये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२६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ते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३०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दरम्यान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बाजार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सावरण्याचा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प्रयत्न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करेल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बाजारात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अस्थिर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पण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सकारात्मक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सुधारणा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होण्याची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शक्यता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आहे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एकूणच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महिना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शेअर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बाजाराला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कधी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आनंद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कधी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अस्वस्थता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कधी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उत्साहाचा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अनुभव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देईल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भावना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बाजाराच्या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हालचाली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दोन्हीमध्ये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चढ</w:t>
      </w:r>
      <w:r w:rsidRPr="004859C3">
        <w:rPr>
          <w:cs/>
          <w:lang w:bidi="hi-IN"/>
        </w:rPr>
        <w:t>-</w:t>
      </w:r>
      <w:r w:rsidRPr="004859C3">
        <w:rPr>
          <w:rFonts w:ascii="Nirmala UI" w:hAnsi="Nirmala UI" w:cs="Nirmala UI" w:hint="cs"/>
          <w:cs/>
          <w:lang w:bidi="hi-IN"/>
        </w:rPr>
        <w:t>उतार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दिसून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येतील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महिन्यातील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१२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१३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१४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२०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२१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२७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२८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३१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जानेवारी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यांसारख्या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काही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तारखांना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निफ्टी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आणि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बँक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निफ्टीमध्ये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विशेष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वाढ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दिसून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येऊ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शकते</w:t>
      </w:r>
      <w:r w:rsidRPr="004859C3">
        <w:rPr>
          <w:cs/>
          <w:lang w:bidi="hi-IN"/>
        </w:rPr>
        <w:t xml:space="preserve">. </w:t>
      </w:r>
      <w:r w:rsidRPr="004859C3">
        <w:rPr>
          <w:rFonts w:ascii="Nirmala UI" w:hAnsi="Nirmala UI" w:cs="Nirmala UI" w:hint="cs"/>
          <w:cs/>
          <w:lang w:bidi="hi-IN"/>
        </w:rPr>
        <w:t>ज्या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गुंतवणूकदारांना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बाजारातील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प्रत्येक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चढ</w:t>
      </w:r>
      <w:r w:rsidRPr="004859C3">
        <w:rPr>
          <w:cs/>
          <w:lang w:bidi="hi-IN"/>
        </w:rPr>
        <w:t>-</w:t>
      </w:r>
      <w:r w:rsidRPr="004859C3">
        <w:rPr>
          <w:rFonts w:ascii="Nirmala UI" w:hAnsi="Nirmala UI" w:cs="Nirmala UI" w:hint="cs"/>
          <w:cs/>
          <w:lang w:bidi="hi-IN"/>
        </w:rPr>
        <w:t>उताराची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सूक्ष्म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जाणीव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असते</w:t>
      </w:r>
      <w:r w:rsidRPr="004859C3">
        <w:t xml:space="preserve">, </w:t>
      </w:r>
      <w:r w:rsidRPr="004859C3">
        <w:rPr>
          <w:rFonts w:ascii="Nirmala UI" w:hAnsi="Nirmala UI" w:cs="Nirmala UI" w:hint="cs"/>
          <w:cs/>
          <w:lang w:bidi="hi-IN"/>
        </w:rPr>
        <w:t>त्यांच्यासाठी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हा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काळ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मनोरंजक</w:t>
      </w:r>
      <w:r w:rsidRPr="004859C3">
        <w:rPr>
          <w:cs/>
          <w:lang w:bidi="hi-IN"/>
        </w:rPr>
        <w:t xml:space="preserve"> </w:t>
      </w:r>
      <w:r w:rsidRPr="004859C3">
        <w:rPr>
          <w:rFonts w:ascii="Nirmala UI" w:hAnsi="Nirmala UI" w:cs="Nirmala UI" w:hint="cs"/>
          <w:cs/>
          <w:lang w:bidi="hi-IN"/>
        </w:rPr>
        <w:t>असेल</w:t>
      </w:r>
      <w:r w:rsidRPr="004859C3">
        <w:rPr>
          <w:cs/>
          <w:lang w:bidi="hi-IN"/>
        </w:rPr>
        <w:t>.</w:t>
      </w:r>
    </w:p>
    <w:p w14:paraId="4FEC9245" w14:textId="77777777" w:rsidR="004B0811" w:rsidRDefault="004B0811" w:rsidP="004859C3">
      <w:pPr>
        <w:jc w:val="both"/>
      </w:pPr>
    </w:p>
    <w:sectPr w:rsidR="004B0811" w:rsidSect="004859C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71"/>
    <w:rsid w:val="004859C3"/>
    <w:rsid w:val="004B0811"/>
    <w:rsid w:val="008C78CE"/>
    <w:rsid w:val="009525A8"/>
    <w:rsid w:val="00B33C71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50AE9-7D9B-411B-A668-C991CD6D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2026-03-30T11:23:00Z</dcterms:created>
  <dcterms:modified xsi:type="dcterms:W3CDTF">2026-03-30T11:23:00Z</dcterms:modified>
</cp:coreProperties>
</file>